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BBEF6" w14:textId="77777777" w:rsidR="00E04FEC" w:rsidRDefault="00E04FEC" w:rsidP="00E04FEC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262626"/>
          <w:sz w:val="36"/>
          <w:szCs w:val="40"/>
        </w:rPr>
      </w:pPr>
      <w:r>
        <w:rPr>
          <w:rFonts w:ascii="Trebuchet MS" w:hAnsi="Trebuchet MS" w:cs="Trebuchet MS"/>
          <w:color w:val="262626"/>
          <w:sz w:val="36"/>
          <w:szCs w:val="40"/>
        </w:rPr>
        <w:t>Analysis Options</w:t>
      </w:r>
    </w:p>
    <w:p w14:paraId="7FC9B4FF" w14:textId="77777777" w:rsidR="000B625A" w:rsidRPr="000B625A" w:rsidRDefault="000B625A" w:rsidP="00B3471E">
      <w:pPr>
        <w:widowControl w:val="0"/>
        <w:autoSpaceDE w:val="0"/>
        <w:autoSpaceDN w:val="0"/>
        <w:adjustRightInd w:val="0"/>
        <w:jc w:val="both"/>
        <w:rPr>
          <w:rFonts w:ascii="Trebuchet MS" w:hAnsi="Trebuchet MS" w:cs="Trebuchet MS"/>
          <w:color w:val="262626"/>
          <w:sz w:val="36"/>
          <w:szCs w:val="40"/>
        </w:rPr>
      </w:pPr>
    </w:p>
    <w:p w14:paraId="7831AA0C" w14:textId="77777777" w:rsidR="000B625A" w:rsidRPr="00B3471E" w:rsidRDefault="00A97468" w:rsidP="00B3471E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rebuchet MS" w:hAnsi="Trebuchet MS" w:cs="Trebuchet MS"/>
          <w:color w:val="262626"/>
          <w:szCs w:val="40"/>
        </w:rPr>
      </w:pPr>
      <w:r>
        <w:rPr>
          <w:rFonts w:ascii="Trebuchet MS" w:hAnsi="Trebuchet MS" w:cs="Trebuchet MS"/>
          <w:color w:val="262626"/>
          <w:szCs w:val="40"/>
        </w:rPr>
        <w:t>Within your</w:t>
      </w:r>
      <w:r w:rsidR="000B625A" w:rsidRPr="00B3471E">
        <w:rPr>
          <w:rFonts w:ascii="Trebuchet MS" w:hAnsi="Trebuchet MS" w:cs="Trebuchet MS"/>
          <w:color w:val="262626"/>
          <w:szCs w:val="40"/>
        </w:rPr>
        <w:t xml:space="preserve"> five-paragraph essay, the </w:t>
      </w:r>
      <w:r w:rsidR="000B625A" w:rsidRPr="00B3471E">
        <w:rPr>
          <w:rFonts w:ascii="Trebuchet MS" w:hAnsi="Trebuchet MS" w:cs="Trebuchet MS"/>
          <w:b/>
          <w:color w:val="262626"/>
          <w:szCs w:val="40"/>
        </w:rPr>
        <w:t>three body paragraphs</w:t>
      </w:r>
      <w:r w:rsidR="000B625A" w:rsidRPr="00B3471E">
        <w:rPr>
          <w:rFonts w:ascii="Trebuchet MS" w:hAnsi="Trebuchet MS" w:cs="Trebuchet MS"/>
          <w:color w:val="262626"/>
          <w:szCs w:val="40"/>
        </w:rPr>
        <w:t xml:space="preserve"> need to analyze three different pieces of the speech</w:t>
      </w:r>
      <w:proofErr w:type="gramStart"/>
      <w:r w:rsidR="000B625A" w:rsidRPr="00B3471E">
        <w:rPr>
          <w:rFonts w:ascii="Trebuchet MS" w:hAnsi="Trebuchet MS" w:cs="Trebuchet MS"/>
          <w:color w:val="262626"/>
          <w:szCs w:val="40"/>
        </w:rPr>
        <w:t xml:space="preserve">.  </w:t>
      </w:r>
      <w:proofErr w:type="gramEnd"/>
      <w:r w:rsidR="000B625A" w:rsidRPr="00B3471E">
        <w:rPr>
          <w:rFonts w:ascii="Trebuchet MS" w:hAnsi="Trebuchet MS" w:cs="Trebuchet MS"/>
          <w:color w:val="262626"/>
          <w:szCs w:val="40"/>
        </w:rPr>
        <w:t>Below are a few options that you may choose to analyze your chosen speech.  Your options are not limited to just this list!</w:t>
      </w:r>
    </w:p>
    <w:p w14:paraId="245581AD" w14:textId="77777777" w:rsidR="000B625A" w:rsidRPr="00B3471E" w:rsidRDefault="000B625A" w:rsidP="000B625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rebuchet MS" w:hAnsi="Trebuchet MS" w:cs="Trebuchet MS"/>
          <w:color w:val="262626"/>
          <w:szCs w:val="40"/>
        </w:rPr>
      </w:pPr>
    </w:p>
    <w:p w14:paraId="7F5C924D" w14:textId="77777777" w:rsidR="000A6D80" w:rsidRPr="000B625A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 w:val="36"/>
          <w:szCs w:val="40"/>
        </w:rPr>
      </w:pPr>
      <w:r w:rsidRPr="000B625A">
        <w:rPr>
          <w:rFonts w:ascii="Trebuchet MS" w:hAnsi="Trebuchet MS" w:cs="Trebuchet MS"/>
          <w:color w:val="262626"/>
          <w:sz w:val="36"/>
          <w:szCs w:val="40"/>
        </w:rPr>
        <w:t>The Introduction</w:t>
      </w:r>
    </w:p>
    <w:p w14:paraId="1D65869E" w14:textId="77777777" w:rsidR="000A6D80" w:rsidRPr="000B625A" w:rsidRDefault="000A6D80" w:rsidP="0001103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Was an </w:t>
      </w:r>
      <w:r w:rsidRPr="000B625A">
        <w:rPr>
          <w:rFonts w:ascii="Trebuchet MS" w:hAnsi="Trebuchet MS" w:cs="Verdana"/>
          <w:b/>
          <w:color w:val="262626"/>
          <w:szCs w:val="26"/>
        </w:rPr>
        <w:t>attention grabber</w:t>
      </w:r>
      <w:r w:rsidRPr="000B625A">
        <w:rPr>
          <w:rFonts w:ascii="Trebuchet MS" w:hAnsi="Trebuchet MS" w:cs="Verdana"/>
          <w:color w:val="262626"/>
          <w:szCs w:val="26"/>
        </w:rPr>
        <w:t xml:space="preserve"> used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 xml:space="preserve"> effectively to draw the audience into the speech? </w:t>
      </w:r>
      <w:proofErr w:type="gramStart"/>
      <w:r w:rsidRPr="000B625A">
        <w:rPr>
          <w:rFonts w:ascii="Trebuchet MS" w:hAnsi="Trebuchet MS" w:cs="Verdana"/>
          <w:color w:val="262626"/>
          <w:szCs w:val="26"/>
        </w:rPr>
        <w:t>Or did the speaker open with a dry “</w:t>
      </w:r>
      <w:r w:rsidRPr="000B625A">
        <w:rPr>
          <w:rFonts w:ascii="Trebuchet MS" w:hAnsi="Trebuchet MS" w:cs="Verdana"/>
          <w:i/>
          <w:iCs/>
          <w:color w:val="262626"/>
          <w:szCs w:val="26"/>
        </w:rPr>
        <w:t>It’s great to be here today.</w:t>
      </w:r>
      <w:r w:rsidRPr="000B625A">
        <w:rPr>
          <w:rFonts w:ascii="Trebuchet MS" w:hAnsi="Trebuchet MS" w:cs="Verdana"/>
          <w:color w:val="262626"/>
          <w:szCs w:val="26"/>
        </w:rPr>
        <w:t>“</w:t>
      </w:r>
      <w:proofErr w:type="gramEnd"/>
    </w:p>
    <w:p w14:paraId="5AEA0B93" w14:textId="77777777" w:rsidR="000A6D80" w:rsidRPr="000B625A" w:rsidRDefault="000A6D80" w:rsidP="0001103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Did the speech open with a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story</w:t>
      </w:r>
      <w:r w:rsidRPr="000B625A">
        <w:rPr>
          <w:rFonts w:ascii="Trebuchet MS" w:hAnsi="Trebuchet MS" w:cs="Verdana"/>
          <w:color w:val="262626"/>
          <w:szCs w:val="26"/>
        </w:rPr>
        <w:t xml:space="preserve">? </w:t>
      </w: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A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joke</w:t>
      </w:r>
      <w:r w:rsidRPr="000B625A">
        <w:rPr>
          <w:rFonts w:ascii="Trebuchet MS" w:hAnsi="Trebuchet MS" w:cs="Verdana"/>
          <w:color w:val="262626"/>
          <w:szCs w:val="26"/>
        </w:rPr>
        <w:t>?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 xml:space="preserve"> </w:t>
      </w: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A startling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statistic</w:t>
      </w:r>
      <w:r w:rsidRPr="000B625A">
        <w:rPr>
          <w:rFonts w:ascii="Trebuchet MS" w:hAnsi="Trebuchet MS" w:cs="Verdana"/>
          <w:color w:val="262626"/>
          <w:szCs w:val="26"/>
        </w:rPr>
        <w:t>?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 xml:space="preserve"> </w:t>
      </w: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A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controversial statement</w:t>
      </w:r>
      <w:r w:rsidRPr="000B625A">
        <w:rPr>
          <w:rFonts w:ascii="Trebuchet MS" w:hAnsi="Trebuchet MS" w:cs="Verdana"/>
          <w:color w:val="262626"/>
          <w:szCs w:val="26"/>
        </w:rPr>
        <w:t>?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 xml:space="preserve"> </w:t>
      </w: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A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powerful visual</w:t>
      </w:r>
      <w:r w:rsidRPr="000B625A">
        <w:rPr>
          <w:rFonts w:ascii="Trebuchet MS" w:hAnsi="Trebuchet MS" w:cs="Verdana"/>
          <w:color w:val="262626"/>
          <w:szCs w:val="26"/>
        </w:rPr>
        <w:t>?</w:t>
      </w:r>
      <w:proofErr w:type="gramEnd"/>
    </w:p>
    <w:p w14:paraId="5FCAFEBC" w14:textId="77777777" w:rsidR="000A6D80" w:rsidRPr="000B625A" w:rsidRDefault="000A6D80" w:rsidP="0001103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>Did the speech opening clearly establish the intent of the presentation?</w:t>
      </w:r>
    </w:p>
    <w:p w14:paraId="099B6790" w14:textId="77777777" w:rsidR="000A6D80" w:rsidRPr="000B625A" w:rsidRDefault="000A6D80" w:rsidP="00011031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bCs/>
          <w:color w:val="262626"/>
          <w:szCs w:val="26"/>
        </w:rPr>
        <w:t>Was the opening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 xml:space="preserve"> memorable</w:t>
      </w:r>
      <w:r w:rsidRPr="000B625A">
        <w:rPr>
          <w:rFonts w:ascii="Trebuchet MS" w:hAnsi="Trebuchet MS" w:cs="Verdana"/>
          <w:color w:val="262626"/>
          <w:szCs w:val="26"/>
        </w:rPr>
        <w:t>?</w:t>
      </w:r>
    </w:p>
    <w:p w14:paraId="29E0BD0E" w14:textId="77777777" w:rsidR="00011031" w:rsidRPr="000B625A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Cs w:val="40"/>
        </w:rPr>
      </w:pPr>
    </w:p>
    <w:p w14:paraId="2DC18F57" w14:textId="77777777" w:rsidR="000A6D80" w:rsidRPr="000B625A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 w:val="36"/>
          <w:szCs w:val="40"/>
        </w:rPr>
      </w:pPr>
      <w:r w:rsidRPr="000B625A">
        <w:rPr>
          <w:rFonts w:ascii="Trebuchet MS" w:hAnsi="Trebuchet MS" w:cs="Trebuchet MS"/>
          <w:color w:val="262626"/>
          <w:sz w:val="36"/>
          <w:szCs w:val="40"/>
        </w:rPr>
        <w:t>The Body</w:t>
      </w:r>
    </w:p>
    <w:p w14:paraId="75A4BA7E" w14:textId="77777777" w:rsidR="000A6D80" w:rsidRPr="000B625A" w:rsidRDefault="000A6D80" w:rsidP="000110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Was the presentation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focused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 xml:space="preserve">? </w:t>
      </w:r>
      <w:proofErr w:type="gramStart"/>
      <w:r w:rsidRPr="000B625A">
        <w:rPr>
          <w:rFonts w:ascii="Trebuchet MS" w:hAnsi="Trebuchet MS" w:cs="Verdana"/>
          <w:color w:val="262626"/>
          <w:szCs w:val="26"/>
        </w:rPr>
        <w:t>i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>.e. Did all arguments, stories, anecdotes relate back to the primary objective?</w:t>
      </w:r>
    </w:p>
    <w:p w14:paraId="4B937553" w14:textId="77777777" w:rsidR="000A6D80" w:rsidRPr="000B625A" w:rsidRDefault="000A6D80" w:rsidP="000110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Was the speech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organized</w:t>
      </w:r>
      <w:proofErr w:type="gramEnd"/>
      <w:r w:rsidRPr="000B625A">
        <w:rPr>
          <w:rFonts w:ascii="Trebuchet MS" w:hAnsi="Trebuchet MS" w:cs="Verdana"/>
          <w:b/>
          <w:bCs/>
          <w:color w:val="262626"/>
          <w:szCs w:val="26"/>
        </w:rPr>
        <w:t xml:space="preserve"> logically</w:t>
      </w:r>
      <w:r w:rsidRPr="000B625A">
        <w:rPr>
          <w:rFonts w:ascii="Trebuchet MS" w:hAnsi="Trebuchet MS" w:cs="Verdana"/>
          <w:color w:val="262626"/>
          <w:szCs w:val="26"/>
        </w:rPr>
        <w:t>? Was it easy to follow?</w:t>
      </w:r>
    </w:p>
    <w:p w14:paraId="7308CD3D" w14:textId="77777777" w:rsidR="000A6D80" w:rsidRPr="000B625A" w:rsidRDefault="000A6D80" w:rsidP="0001103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Did the speaker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transition</w:t>
      </w:r>
      <w:r w:rsidRPr="000B625A">
        <w:rPr>
          <w:rFonts w:ascii="Trebuchet MS" w:hAnsi="Trebuchet MS" w:cs="Verdana"/>
          <w:color w:val="262626"/>
          <w:szCs w:val="26"/>
        </w:rPr>
        <w:t xml:space="preserve"> smoothly from one part of the presentation to the next?</w:t>
      </w:r>
    </w:p>
    <w:p w14:paraId="33B68011" w14:textId="77777777" w:rsidR="00011031" w:rsidRPr="000B625A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Cs w:val="40"/>
        </w:rPr>
      </w:pPr>
    </w:p>
    <w:p w14:paraId="7B5BDD05" w14:textId="77777777" w:rsidR="000A6D80" w:rsidRPr="000B625A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 w:val="36"/>
          <w:szCs w:val="40"/>
        </w:rPr>
      </w:pPr>
      <w:r w:rsidRPr="000B625A">
        <w:rPr>
          <w:rFonts w:ascii="Trebuchet MS" w:hAnsi="Trebuchet MS" w:cs="Trebuchet MS"/>
          <w:color w:val="262626"/>
          <w:sz w:val="36"/>
          <w:szCs w:val="40"/>
        </w:rPr>
        <w:t>The Conclusion</w:t>
      </w:r>
    </w:p>
    <w:p w14:paraId="0E3B08A6" w14:textId="77777777" w:rsidR="000A6D80" w:rsidRPr="000B625A" w:rsidRDefault="000A6D80" w:rsidP="0001103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Was the conclusion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concise</w:t>
      </w:r>
      <w:r w:rsidRPr="000B625A">
        <w:rPr>
          <w:rFonts w:ascii="Trebuchet MS" w:hAnsi="Trebuchet MS" w:cs="Verdana"/>
          <w:color w:val="262626"/>
          <w:szCs w:val="26"/>
        </w:rPr>
        <w:t>?</w:t>
      </w:r>
    </w:p>
    <w:p w14:paraId="09C7774A" w14:textId="77777777" w:rsidR="000A6D80" w:rsidRPr="000B625A" w:rsidRDefault="000A6D80" w:rsidP="00011031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Was the conclusion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memorable</w:t>
      </w:r>
      <w:r w:rsidRPr="000B625A">
        <w:rPr>
          <w:rFonts w:ascii="Trebuchet MS" w:hAnsi="Trebuchet MS" w:cs="Verdana"/>
          <w:color w:val="262626"/>
          <w:szCs w:val="26"/>
        </w:rPr>
        <w:t>?</w:t>
      </w:r>
    </w:p>
    <w:p w14:paraId="44380116" w14:textId="77777777" w:rsidR="00011031" w:rsidRPr="000B625A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Cs w:val="48"/>
        </w:rPr>
      </w:pPr>
    </w:p>
    <w:p w14:paraId="338E9377" w14:textId="77777777" w:rsidR="000A6D80" w:rsidRPr="000B625A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 w:val="36"/>
          <w:szCs w:val="48"/>
        </w:rPr>
      </w:pPr>
      <w:r w:rsidRPr="000B625A">
        <w:rPr>
          <w:rFonts w:ascii="Trebuchet MS" w:hAnsi="Trebuchet MS" w:cs="Trebuchet MS"/>
          <w:color w:val="262626"/>
          <w:sz w:val="36"/>
          <w:szCs w:val="48"/>
        </w:rPr>
        <w:t>Delivery Skills and Techniques</w:t>
      </w:r>
    </w:p>
    <w:p w14:paraId="7FBC1A56" w14:textId="77777777" w:rsidR="000A6D80" w:rsidRPr="000B625A" w:rsidRDefault="000A6D80" w:rsidP="0001103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Was the speaker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enthusiastic</w:t>
      </w:r>
      <w:r w:rsidRPr="000B625A">
        <w:rPr>
          <w:rFonts w:ascii="Trebuchet MS" w:hAnsi="Trebuchet MS" w:cs="Verdana"/>
          <w:color w:val="262626"/>
          <w:szCs w:val="26"/>
        </w:rPr>
        <w:t>? How can you tell?</w:t>
      </w:r>
    </w:p>
    <w:p w14:paraId="6E4B5AD6" w14:textId="77777777" w:rsidR="000A6D80" w:rsidRPr="000B625A" w:rsidRDefault="000A6D80" w:rsidP="00011031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Was there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audience interaction</w:t>
      </w:r>
      <w:r w:rsidRPr="000B625A">
        <w:rPr>
          <w:rFonts w:ascii="Trebuchet MS" w:hAnsi="Trebuchet MS" w:cs="Verdana"/>
          <w:color w:val="262626"/>
          <w:szCs w:val="26"/>
        </w:rPr>
        <w:t>? Was it effective?</w:t>
      </w:r>
    </w:p>
    <w:p w14:paraId="5BE8BED9" w14:textId="77777777" w:rsidR="00011031" w:rsidRPr="00E04FEC" w:rsidRDefault="000A6D80" w:rsidP="00011031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Was </w:t>
      </w:r>
      <w:r w:rsidRPr="000B625A">
        <w:rPr>
          <w:rFonts w:ascii="Trebuchet MS" w:hAnsi="Trebuchet MS" w:cs="Verdana"/>
          <w:b/>
          <w:color w:val="262626"/>
          <w:szCs w:val="26"/>
        </w:rPr>
        <w:t>humor</w:t>
      </w:r>
      <w:r w:rsidRPr="000B625A">
        <w:rPr>
          <w:rFonts w:ascii="Trebuchet MS" w:hAnsi="Trebuchet MS" w:cs="Verdana"/>
          <w:color w:val="262626"/>
          <w:szCs w:val="26"/>
        </w:rPr>
        <w:t xml:space="preserve"> used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 xml:space="preserve">?  </w:t>
      </w: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Was it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safe and appropriate</w:t>
      </w:r>
      <w:r w:rsidRPr="000B625A">
        <w:rPr>
          <w:rFonts w:ascii="Trebuchet MS" w:hAnsi="Trebuchet MS" w:cs="Verdana"/>
          <w:color w:val="262626"/>
          <w:szCs w:val="26"/>
        </w:rPr>
        <w:t xml:space="preserve"> given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 xml:space="preserve"> the audience?  </w:t>
      </w: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Were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appropriate pauses</w:t>
      </w:r>
      <w:r w:rsidRPr="000B625A">
        <w:rPr>
          <w:rFonts w:ascii="Trebuchet MS" w:hAnsi="Trebuchet MS" w:cs="Verdana"/>
          <w:color w:val="262626"/>
          <w:szCs w:val="26"/>
        </w:rPr>
        <w:t xml:space="preserve"> used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 xml:space="preserve"> before and after the punch lines, phrases, or words?</w:t>
      </w:r>
    </w:p>
    <w:p w14:paraId="0AEE7575" w14:textId="77777777" w:rsidR="000A6D80" w:rsidRPr="000B625A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 w:val="36"/>
          <w:szCs w:val="40"/>
        </w:rPr>
      </w:pPr>
      <w:r w:rsidRPr="000B625A">
        <w:rPr>
          <w:rFonts w:ascii="Trebuchet MS" w:hAnsi="Trebuchet MS" w:cs="Trebuchet MS"/>
          <w:color w:val="262626"/>
          <w:sz w:val="36"/>
          <w:szCs w:val="40"/>
        </w:rPr>
        <w:lastRenderedPageBreak/>
        <w:t>Body Language</w:t>
      </w:r>
    </w:p>
    <w:p w14:paraId="791CCF2F" w14:textId="77777777" w:rsidR="000A6D80" w:rsidRPr="000B625A" w:rsidRDefault="000A6D80" w:rsidP="000110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Did the speaker’s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posture</w:t>
      </w:r>
      <w:r w:rsidRPr="000B625A">
        <w:rPr>
          <w:rFonts w:ascii="Trebuchet MS" w:hAnsi="Trebuchet MS" w:cs="Verdana"/>
          <w:color w:val="262626"/>
          <w:szCs w:val="26"/>
        </w:rPr>
        <w:t xml:space="preserve"> display confidence and poise?</w:t>
      </w:r>
    </w:p>
    <w:p w14:paraId="61453B6D" w14:textId="77777777" w:rsidR="000A6D80" w:rsidRPr="000B625A" w:rsidRDefault="000A6D80" w:rsidP="000110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Were gestures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natural, timely, and complementary</w:t>
      </w:r>
      <w:r w:rsidRPr="000B625A">
        <w:rPr>
          <w:rFonts w:ascii="Trebuchet MS" w:hAnsi="Trebuchet MS" w:cs="Verdana"/>
          <w:color w:val="262626"/>
          <w:szCs w:val="26"/>
        </w:rPr>
        <w:t>?</w:t>
      </w:r>
    </w:p>
    <w:p w14:paraId="3805C074" w14:textId="77777777" w:rsidR="000A6D80" w:rsidRPr="000B625A" w:rsidRDefault="000A6D80" w:rsidP="000110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Does the speaker have any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distracting mannerisms</w:t>
      </w:r>
      <w:r w:rsidRPr="000B625A">
        <w:rPr>
          <w:rFonts w:ascii="Trebuchet MS" w:hAnsi="Trebuchet MS" w:cs="Verdana"/>
          <w:color w:val="262626"/>
          <w:szCs w:val="26"/>
        </w:rPr>
        <w:t>?</w:t>
      </w:r>
    </w:p>
    <w:p w14:paraId="4FB505A5" w14:textId="77777777" w:rsidR="000B625A" w:rsidRDefault="000A6D80" w:rsidP="00011031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Was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eye contact</w:t>
      </w:r>
      <w:r w:rsidRPr="000B625A">
        <w:rPr>
          <w:rFonts w:ascii="Trebuchet MS" w:hAnsi="Trebuchet MS" w:cs="Verdana"/>
          <w:color w:val="262626"/>
          <w:szCs w:val="26"/>
        </w:rPr>
        <w:t xml:space="preserve"> effective in connecting the speaker to the whole audience?</w:t>
      </w:r>
    </w:p>
    <w:p w14:paraId="6EA66D2B" w14:textId="77777777" w:rsidR="00011031" w:rsidRPr="000B625A" w:rsidRDefault="00011031" w:rsidP="000B625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left="720"/>
        <w:rPr>
          <w:rFonts w:ascii="Trebuchet MS" w:hAnsi="Trebuchet MS" w:cs="Verdana"/>
          <w:color w:val="262626"/>
          <w:sz w:val="36"/>
          <w:szCs w:val="26"/>
        </w:rPr>
      </w:pPr>
    </w:p>
    <w:p w14:paraId="01B70FD9" w14:textId="77777777" w:rsidR="000A6D80" w:rsidRPr="000B625A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 w:val="36"/>
          <w:szCs w:val="40"/>
        </w:rPr>
      </w:pPr>
      <w:r w:rsidRPr="000B625A">
        <w:rPr>
          <w:rFonts w:ascii="Trebuchet MS" w:hAnsi="Trebuchet MS" w:cs="Trebuchet MS"/>
          <w:color w:val="262626"/>
          <w:sz w:val="36"/>
          <w:szCs w:val="40"/>
        </w:rPr>
        <w:t>Vocal Variety</w:t>
      </w:r>
    </w:p>
    <w:p w14:paraId="66E7A9CF" w14:textId="77777777" w:rsidR="000A6D80" w:rsidRPr="000B625A" w:rsidRDefault="000A6D80" w:rsidP="0001103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Was the speaker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easy to hear</w:t>
      </w:r>
      <w:r w:rsidRPr="000B625A">
        <w:rPr>
          <w:rFonts w:ascii="Trebuchet MS" w:hAnsi="Trebuchet MS" w:cs="Verdana"/>
          <w:color w:val="262626"/>
          <w:szCs w:val="26"/>
        </w:rPr>
        <w:t>?</w:t>
      </w:r>
    </w:p>
    <w:p w14:paraId="606A49F5" w14:textId="77777777" w:rsidR="000A6D80" w:rsidRPr="000B625A" w:rsidRDefault="000A6D80" w:rsidP="0001103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Were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loud and soft</w:t>
      </w:r>
      <w:r w:rsidRPr="000B625A">
        <w:rPr>
          <w:rFonts w:ascii="Trebuchet MS" w:hAnsi="Trebuchet MS" w:cs="Verdana"/>
          <w:color w:val="262626"/>
          <w:szCs w:val="26"/>
        </w:rPr>
        <w:t xml:space="preserve"> variations used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 xml:space="preserve"> appropriately?</w:t>
      </w:r>
    </w:p>
    <w:p w14:paraId="68A43217" w14:textId="77777777" w:rsidR="000A6D80" w:rsidRPr="000B625A" w:rsidRDefault="000A6D80" w:rsidP="0001103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Was the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pace</w:t>
      </w:r>
      <w:r w:rsidRPr="000B625A">
        <w:rPr>
          <w:rFonts w:ascii="Trebuchet MS" w:hAnsi="Trebuchet MS" w:cs="Verdana"/>
          <w:color w:val="262626"/>
          <w:szCs w:val="26"/>
        </w:rPr>
        <w:t xml:space="preserve"> varied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>? Was it slow enough overall to be understandable?</w:t>
      </w:r>
    </w:p>
    <w:p w14:paraId="7E228062" w14:textId="77777777" w:rsidR="000A6D80" w:rsidRPr="000B625A" w:rsidRDefault="000A6D80" w:rsidP="00011031">
      <w:pPr>
        <w:widowControl w:val="0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Were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pauses</w:t>
      </w:r>
      <w:r w:rsidRPr="000B625A">
        <w:rPr>
          <w:rFonts w:ascii="Trebuchet MS" w:hAnsi="Trebuchet MS" w:cs="Verdana"/>
          <w:color w:val="262626"/>
          <w:szCs w:val="26"/>
        </w:rPr>
        <w:t xml:space="preserve"> used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 xml:space="preserve"> to aid understandability, heighten excitement, or provide drama?</w:t>
      </w:r>
    </w:p>
    <w:p w14:paraId="0CA41C40" w14:textId="77777777" w:rsidR="00011031" w:rsidRPr="000B625A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 w:val="36"/>
          <w:szCs w:val="40"/>
        </w:rPr>
      </w:pPr>
    </w:p>
    <w:p w14:paraId="0EDC856A" w14:textId="77777777" w:rsidR="000A6D80" w:rsidRPr="000B625A" w:rsidRDefault="000A6D80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 w:val="36"/>
          <w:szCs w:val="40"/>
        </w:rPr>
      </w:pPr>
      <w:r w:rsidRPr="000B625A">
        <w:rPr>
          <w:rFonts w:ascii="Trebuchet MS" w:hAnsi="Trebuchet MS" w:cs="Trebuchet MS"/>
          <w:color w:val="262626"/>
          <w:sz w:val="36"/>
          <w:szCs w:val="40"/>
        </w:rPr>
        <w:t>Language</w:t>
      </w:r>
    </w:p>
    <w:p w14:paraId="3CF6F5E5" w14:textId="77777777" w:rsidR="000A6D80" w:rsidRPr="000B625A" w:rsidRDefault="000A6D80" w:rsidP="0001103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Was the language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appropriate</w:t>
      </w:r>
      <w:r w:rsidRPr="000B625A">
        <w:rPr>
          <w:rFonts w:ascii="Trebuchet MS" w:hAnsi="Trebuchet MS" w:cs="Verdana"/>
          <w:color w:val="262626"/>
          <w:szCs w:val="26"/>
        </w:rPr>
        <w:t xml:space="preserve"> for the audience?</w:t>
      </w:r>
    </w:p>
    <w:p w14:paraId="6944297B" w14:textId="77777777" w:rsidR="000A6D80" w:rsidRPr="000B625A" w:rsidRDefault="000A6D80" w:rsidP="0001103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Did the speaker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articulate</w:t>
      </w:r>
      <w:r w:rsidRPr="000B625A">
        <w:rPr>
          <w:rFonts w:ascii="Trebuchet MS" w:hAnsi="Trebuchet MS" w:cs="Verdana"/>
          <w:color w:val="262626"/>
          <w:szCs w:val="26"/>
        </w:rPr>
        <w:t xml:space="preserve"> clearly?</w:t>
      </w:r>
    </w:p>
    <w:p w14:paraId="76F844F9" w14:textId="77777777" w:rsidR="000A6D80" w:rsidRPr="000B625A" w:rsidRDefault="000A6D80" w:rsidP="0001103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Were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sentences short</w:t>
      </w:r>
      <w:r w:rsidRPr="000B625A">
        <w:rPr>
          <w:rFonts w:ascii="Trebuchet MS" w:hAnsi="Trebuchet MS" w:cs="Verdana"/>
          <w:color w:val="262626"/>
          <w:szCs w:val="26"/>
        </w:rPr>
        <w:t xml:space="preserve"> and easy to understand?</w:t>
      </w:r>
    </w:p>
    <w:p w14:paraId="2D7AF6E0" w14:textId="77777777" w:rsidR="000A6D80" w:rsidRPr="000B625A" w:rsidRDefault="000A6D80" w:rsidP="00011031">
      <w:pPr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proofErr w:type="gramStart"/>
      <w:r w:rsidRPr="000B625A">
        <w:rPr>
          <w:rFonts w:ascii="Trebuchet MS" w:hAnsi="Trebuchet MS" w:cs="Verdana"/>
          <w:color w:val="262626"/>
          <w:szCs w:val="26"/>
        </w:rPr>
        <w:t xml:space="preserve">Was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technical jargon</w:t>
      </w:r>
      <w:r w:rsidRPr="000B625A">
        <w:rPr>
          <w:rFonts w:ascii="Trebuchet MS" w:hAnsi="Trebuchet MS" w:cs="Verdana"/>
          <w:color w:val="262626"/>
          <w:szCs w:val="26"/>
        </w:rPr>
        <w:t xml:space="preserve"> or unnecessarily complex language used</w:t>
      </w:r>
      <w:proofErr w:type="gramEnd"/>
      <w:r w:rsidRPr="000B625A">
        <w:rPr>
          <w:rFonts w:ascii="Trebuchet MS" w:hAnsi="Trebuchet MS" w:cs="Verdana"/>
          <w:color w:val="262626"/>
          <w:szCs w:val="26"/>
        </w:rPr>
        <w:t>?</w:t>
      </w:r>
    </w:p>
    <w:p w14:paraId="615DB0F0" w14:textId="77777777" w:rsidR="00011031" w:rsidRPr="000B625A" w:rsidRDefault="00011031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Verdana"/>
          <w:color w:val="262626"/>
          <w:szCs w:val="26"/>
        </w:rPr>
      </w:pPr>
    </w:p>
    <w:p w14:paraId="6259BE8D" w14:textId="77777777" w:rsidR="000A6D80" w:rsidRPr="000B625A" w:rsidRDefault="00A97468" w:rsidP="00011031">
      <w:pPr>
        <w:widowControl w:val="0"/>
        <w:autoSpaceDE w:val="0"/>
        <w:autoSpaceDN w:val="0"/>
        <w:adjustRightInd w:val="0"/>
        <w:spacing w:line="360" w:lineRule="auto"/>
        <w:rPr>
          <w:rFonts w:ascii="Trebuchet MS" w:hAnsi="Trebuchet MS" w:cs="Trebuchet MS"/>
          <w:color w:val="262626"/>
          <w:sz w:val="36"/>
          <w:szCs w:val="48"/>
        </w:rPr>
      </w:pPr>
      <w:r>
        <w:rPr>
          <w:rFonts w:ascii="Trebuchet MS" w:hAnsi="Trebuchet MS" w:cs="Trebuchet MS"/>
          <w:color w:val="262626"/>
          <w:sz w:val="36"/>
          <w:szCs w:val="48"/>
        </w:rPr>
        <w:t>Impact on the Au</w:t>
      </w:r>
      <w:bookmarkStart w:id="0" w:name="_GoBack"/>
      <w:bookmarkEnd w:id="0"/>
      <w:r>
        <w:rPr>
          <w:rFonts w:ascii="Trebuchet MS" w:hAnsi="Trebuchet MS" w:cs="Trebuchet MS"/>
          <w:color w:val="262626"/>
          <w:sz w:val="36"/>
          <w:szCs w:val="48"/>
        </w:rPr>
        <w:t>dience</w:t>
      </w:r>
    </w:p>
    <w:p w14:paraId="27F01F7C" w14:textId="77777777" w:rsidR="000A6D80" w:rsidRPr="000B625A" w:rsidRDefault="000A6D80" w:rsidP="0001103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How did the speech make you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feel</w:t>
      </w:r>
      <w:r w:rsidRPr="000B625A">
        <w:rPr>
          <w:rFonts w:ascii="Trebuchet MS" w:hAnsi="Trebuchet MS" w:cs="Verdana"/>
          <w:color w:val="262626"/>
          <w:szCs w:val="26"/>
        </w:rPr>
        <w:t>?</w:t>
      </w:r>
    </w:p>
    <w:p w14:paraId="41F49FFA" w14:textId="77777777" w:rsidR="000A6D80" w:rsidRPr="000B625A" w:rsidRDefault="000A6D80" w:rsidP="0001103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Were you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convinced</w:t>
      </w:r>
      <w:r w:rsidRPr="000B625A">
        <w:rPr>
          <w:rFonts w:ascii="Trebuchet MS" w:hAnsi="Trebuchet MS" w:cs="Verdana"/>
          <w:color w:val="262626"/>
          <w:szCs w:val="26"/>
        </w:rPr>
        <w:t>?</w:t>
      </w:r>
    </w:p>
    <w:p w14:paraId="60AA220B" w14:textId="77777777" w:rsidR="00011031" w:rsidRPr="000B625A" w:rsidRDefault="000A6D80" w:rsidP="0001103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>Would you want to listen to this speaker again?</w:t>
      </w:r>
    </w:p>
    <w:p w14:paraId="79E8F33C" w14:textId="77777777" w:rsidR="000A6D80" w:rsidRPr="000B625A" w:rsidRDefault="000A6D80" w:rsidP="00011031">
      <w:pPr>
        <w:widowControl w:val="0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rebuchet MS" w:hAnsi="Trebuchet MS" w:cs="Verdana"/>
          <w:color w:val="262626"/>
          <w:szCs w:val="26"/>
        </w:rPr>
      </w:pPr>
      <w:r w:rsidRPr="000B625A">
        <w:rPr>
          <w:rFonts w:ascii="Trebuchet MS" w:hAnsi="Trebuchet MS" w:cs="Verdana"/>
          <w:color w:val="262626"/>
          <w:szCs w:val="26"/>
        </w:rPr>
        <w:t xml:space="preserve">Were there any </w:t>
      </w:r>
      <w:r w:rsidRPr="000B625A">
        <w:rPr>
          <w:rFonts w:ascii="Trebuchet MS" w:hAnsi="Trebuchet MS" w:cs="Verdana"/>
          <w:b/>
          <w:bCs/>
          <w:color w:val="262626"/>
          <w:szCs w:val="26"/>
        </w:rPr>
        <w:t>original ideas</w:t>
      </w:r>
      <w:r w:rsidRPr="000B625A">
        <w:rPr>
          <w:rFonts w:ascii="Trebuchet MS" w:hAnsi="Trebuchet MS" w:cs="Verdana"/>
          <w:color w:val="262626"/>
          <w:szCs w:val="26"/>
        </w:rPr>
        <w:t xml:space="preserve"> or techniques?</w:t>
      </w:r>
    </w:p>
    <w:sectPr w:rsidR="000A6D80" w:rsidRPr="000B625A" w:rsidSect="000A6D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000B"/>
    <w:multiLevelType w:val="hybridMultilevel"/>
    <w:tmpl w:val="0000000B"/>
    <w:lvl w:ilvl="0" w:tplc="000003E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000C"/>
    <w:multiLevelType w:val="hybridMultilevel"/>
    <w:tmpl w:val="0000000C"/>
    <w:lvl w:ilvl="0" w:tplc="0000044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000D"/>
    <w:multiLevelType w:val="hybridMultilevel"/>
    <w:tmpl w:val="0000000D"/>
    <w:lvl w:ilvl="0" w:tplc="000004B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000E"/>
    <w:multiLevelType w:val="hybridMultilevel"/>
    <w:tmpl w:val="0000000E"/>
    <w:lvl w:ilvl="0" w:tplc="0000051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A6D80"/>
    <w:rsid w:val="00011031"/>
    <w:rsid w:val="000A6D80"/>
    <w:rsid w:val="000B625A"/>
    <w:rsid w:val="001725AE"/>
    <w:rsid w:val="00A97468"/>
    <w:rsid w:val="00B3471E"/>
    <w:rsid w:val="00E04FEC"/>
    <w:rsid w:val="00E670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62C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314</Words>
  <Characters>1795</Characters>
  <Application>Microsoft Macintosh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cp:lastModifiedBy>Rachel Hemer</cp:lastModifiedBy>
  <cp:revision>3</cp:revision>
  <dcterms:created xsi:type="dcterms:W3CDTF">2013-10-28T17:26:00Z</dcterms:created>
  <dcterms:modified xsi:type="dcterms:W3CDTF">2015-11-02T15:16:00Z</dcterms:modified>
</cp:coreProperties>
</file>